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09651" w14:textId="77777777" w:rsidR="00AA3EF2" w:rsidRDefault="00AA3EF2" w:rsidP="00AA3EF2">
      <w:pPr>
        <w:rPr>
          <w:rFonts w:eastAsia="Times New Roman"/>
        </w:rPr>
      </w:pPr>
    </w:p>
    <w:p w14:paraId="7913A3F3" w14:textId="77777777" w:rsidR="00AA3EF2" w:rsidRDefault="00AA3EF2" w:rsidP="00AA3EF2">
      <w:pPr>
        <w:rPr>
          <w:rFonts w:eastAsia="Times New Roman"/>
        </w:rPr>
      </w:pPr>
      <w:r w:rsidRPr="00C00F27">
        <w:rPr>
          <w:rFonts w:eastAsia="Times New Roman"/>
          <w:b/>
          <w:bCs/>
          <w:color w:val="000000"/>
        </w:rPr>
        <w:t>Round 2:</w:t>
      </w:r>
      <w:r>
        <w:rPr>
          <w:rFonts w:eastAsia="Times New Roman"/>
          <w:color w:val="000000"/>
        </w:rPr>
        <w:t xml:space="preserve"> According to a 2023 study by the Duke University Reporters’ Lab, the number of fact-checking websites around the world grew from about 150 in 2015, to more than 400 in 2020. However, today the number of fact-checking groups worldwide is starting to level off, the Reporters’ Lab found. In 2023, media platforms like YouTube and Twitter also cut back on staff members working to fight misinformation.</w:t>
      </w:r>
    </w:p>
    <w:p w14:paraId="01858B4E" w14:textId="77777777" w:rsidR="00AA3EF2" w:rsidRDefault="00AA3EF2" w:rsidP="00AA3EF2">
      <w:pPr>
        <w:rPr>
          <w:rFonts w:eastAsia="Times New Roman"/>
        </w:rPr>
      </w:pPr>
      <w:r>
        <w:rPr>
          <w:rFonts w:eastAsia="Times New Roman"/>
          <w:color w:val="000000"/>
        </w:rPr>
        <w:t xml:space="preserve">As a group of citizens concerned about election misinformation in 2024, you find these trends troubling. What can be done to help make sure American voters are getting accurate information? Research and brainstorm possible </w:t>
      </w:r>
      <w:proofErr w:type="gramStart"/>
      <w:r>
        <w:rPr>
          <w:rFonts w:eastAsia="Times New Roman"/>
          <w:color w:val="000000"/>
        </w:rPr>
        <w:t>strategies, and</w:t>
      </w:r>
      <w:proofErr w:type="gramEnd"/>
      <w:r>
        <w:rPr>
          <w:rFonts w:eastAsia="Times New Roman"/>
          <w:color w:val="000000"/>
        </w:rPr>
        <w:t xml:space="preserve"> choose one your group will advocate for. Draft a statement explaining why you think this option will be effective.</w:t>
      </w:r>
    </w:p>
    <w:p w14:paraId="7B3DE3B5" w14:textId="77777777" w:rsidR="00AA3EF2" w:rsidRDefault="00AA3EF2" w:rsidP="00AA3EF2">
      <w:pPr>
        <w:rPr>
          <w:rFonts w:eastAsia="Times New Roman"/>
        </w:rPr>
      </w:pPr>
    </w:p>
    <w:p w14:paraId="74FC129A" w14:textId="77777777" w:rsidR="004F7A0C" w:rsidRDefault="004F7A0C"/>
    <w:sectPr w:rsidR="004F7A0C" w:rsidSect="00AA3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F2"/>
    <w:rsid w:val="003F601F"/>
    <w:rsid w:val="00480FC4"/>
    <w:rsid w:val="004F7A0C"/>
    <w:rsid w:val="006E15D8"/>
    <w:rsid w:val="00AA3EF2"/>
    <w:rsid w:val="00C0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CAD"/>
  <w15:chartTrackingRefBased/>
  <w15:docId w15:val="{CB2DBFC0-006E-47DA-9FD9-94B60380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F2"/>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A3EF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A3EF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A3EF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A3EF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A3EF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A3EF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A3EF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A3EF2"/>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A3EF2"/>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E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3E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E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E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E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E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E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E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EF2"/>
    <w:rPr>
      <w:rFonts w:eastAsiaTheme="majorEastAsia" w:cstheme="majorBidi"/>
      <w:color w:val="272727" w:themeColor="text1" w:themeTint="D8"/>
    </w:rPr>
  </w:style>
  <w:style w:type="paragraph" w:styleId="Title">
    <w:name w:val="Title"/>
    <w:basedOn w:val="Normal"/>
    <w:next w:val="Normal"/>
    <w:link w:val="TitleChar"/>
    <w:uiPriority w:val="10"/>
    <w:qFormat/>
    <w:rsid w:val="00AA3EF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A3E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EF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A3E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EF2"/>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A3EF2"/>
    <w:rPr>
      <w:i/>
      <w:iCs/>
      <w:color w:val="404040" w:themeColor="text1" w:themeTint="BF"/>
    </w:rPr>
  </w:style>
  <w:style w:type="paragraph" w:styleId="ListParagraph">
    <w:name w:val="List Paragraph"/>
    <w:basedOn w:val="Normal"/>
    <w:uiPriority w:val="34"/>
    <w:qFormat/>
    <w:rsid w:val="00AA3EF2"/>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AA3EF2"/>
    <w:rPr>
      <w:i/>
      <w:iCs/>
      <w:color w:val="0F4761" w:themeColor="accent1" w:themeShade="BF"/>
    </w:rPr>
  </w:style>
  <w:style w:type="paragraph" w:styleId="IntenseQuote">
    <w:name w:val="Intense Quote"/>
    <w:basedOn w:val="Normal"/>
    <w:next w:val="Normal"/>
    <w:link w:val="IntenseQuoteChar"/>
    <w:uiPriority w:val="30"/>
    <w:qFormat/>
    <w:rsid w:val="00AA3EF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A3EF2"/>
    <w:rPr>
      <w:i/>
      <w:iCs/>
      <w:color w:val="0F4761" w:themeColor="accent1" w:themeShade="BF"/>
    </w:rPr>
  </w:style>
  <w:style w:type="character" w:styleId="IntenseReference">
    <w:name w:val="Intense Reference"/>
    <w:basedOn w:val="DefaultParagraphFont"/>
    <w:uiPriority w:val="32"/>
    <w:qFormat/>
    <w:rsid w:val="00AA3E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5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Purrington Rick</dc:creator>
  <cp:keywords/>
  <dc:description/>
  <cp:lastModifiedBy>Purrington Rick</cp:lastModifiedBy>
  <cp:revision>3</cp:revision>
  <dcterms:created xsi:type="dcterms:W3CDTF">2024-02-16T20:51:00Z</dcterms:created>
  <dcterms:modified xsi:type="dcterms:W3CDTF">2024-02-16T20:52:00Z</dcterms:modified>
</cp:coreProperties>
</file>